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B" w:rsidRDefault="00D706AB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Муниципальное унитарное предприятие                                                       «Сельское жилищно-коммунальное хозяйство»</w:t>
      </w:r>
    </w:p>
    <w:p w:rsidR="00D706AB" w:rsidRDefault="000725A7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D706AB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2018 года</w:t>
      </w:r>
    </w:p>
    <w:p w:rsidR="00E14AC6" w:rsidRDefault="00E14AC6" w:rsidP="00E14A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3"/>
        <w:gridCol w:w="1097"/>
      </w:tblGrid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9561AD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AC6" w:rsidTr="009561AD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14AC6" w:rsidTr="009561AD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C6" w:rsidTr="00D706AB">
        <w:trPr>
          <w:jc w:val="center"/>
        </w:trPr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C6" w:rsidRDefault="00E14AC6" w:rsidP="0062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C6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61AD" w:rsidRDefault="009561AD" w:rsidP="0095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C6" w:rsidRDefault="00E14AC6" w:rsidP="00E1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B7" w:rsidRDefault="00C825B7"/>
    <w:p w:rsidR="005002B0" w:rsidRPr="00C825B7" w:rsidRDefault="00C825B7" w:rsidP="00C825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5B7">
        <w:rPr>
          <w:rFonts w:ascii="Times New Roman" w:hAnsi="Times New Roman" w:cs="Times New Roman"/>
          <w:sz w:val="28"/>
          <w:szCs w:val="28"/>
        </w:rPr>
        <w:t>Начальник ПТО                                                         В.Н. Лазарева</w:t>
      </w:r>
    </w:p>
    <w:sectPr w:rsidR="005002B0" w:rsidRPr="00C825B7" w:rsidSect="00E4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AC6"/>
    <w:rsid w:val="000725A7"/>
    <w:rsid w:val="00386BBD"/>
    <w:rsid w:val="00443970"/>
    <w:rsid w:val="005002B0"/>
    <w:rsid w:val="00756359"/>
    <w:rsid w:val="009561AD"/>
    <w:rsid w:val="00AB4EC6"/>
    <w:rsid w:val="00C825B7"/>
    <w:rsid w:val="00D706AB"/>
    <w:rsid w:val="00E14AC6"/>
    <w:rsid w:val="00E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szkhk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PEO3</dc:creator>
  <cp:keywords/>
  <dc:description/>
  <cp:lastModifiedBy>Елена Аксайская</cp:lastModifiedBy>
  <cp:revision>9</cp:revision>
  <cp:lastPrinted>2018-09-26T10:17:00Z</cp:lastPrinted>
  <dcterms:created xsi:type="dcterms:W3CDTF">2018-03-22T11:41:00Z</dcterms:created>
  <dcterms:modified xsi:type="dcterms:W3CDTF">2018-09-27T03:18:00Z</dcterms:modified>
</cp:coreProperties>
</file>